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77" w:rsidRDefault="00361384">
      <w:pPr>
        <w:rPr>
          <w:noProof/>
          <w:sz w:val="28"/>
          <w:szCs w:val="28"/>
          <w:lang w:eastAsia="en-GB"/>
        </w:rPr>
      </w:pPr>
      <w:r>
        <w:rPr>
          <w:b/>
          <w:noProof/>
          <w:sz w:val="28"/>
          <w:szCs w:val="28"/>
          <w:lang w:eastAsia="en-GB"/>
        </w:rPr>
        <w:t>SUSTAINABLE</w:t>
      </w:r>
      <w:r w:rsidR="00DC422D">
        <w:rPr>
          <w:b/>
          <w:noProof/>
          <w:sz w:val="28"/>
          <w:szCs w:val="28"/>
          <w:lang w:eastAsia="en-GB"/>
        </w:rPr>
        <w:t xml:space="preserve"> STAVERTON:  HEDGEROW INFORMATION</w:t>
      </w:r>
      <w:r w:rsidR="00320942" w:rsidRPr="00320942">
        <w:rPr>
          <w:b/>
          <w:noProof/>
          <w:sz w:val="28"/>
          <w:szCs w:val="28"/>
          <w:lang w:eastAsia="en-GB"/>
        </w:rPr>
        <w:t>.</w:t>
      </w:r>
      <w:r w:rsidR="00320942">
        <w:rPr>
          <w:b/>
          <w:noProof/>
          <w:sz w:val="28"/>
          <w:szCs w:val="28"/>
          <w:lang w:eastAsia="en-GB"/>
        </w:rPr>
        <w:t xml:space="preserve"> </w:t>
      </w:r>
    </w:p>
    <w:p w:rsidR="002D6C36" w:rsidRDefault="002D6C36">
      <w:pPr>
        <w:rPr>
          <w:noProof/>
          <w:sz w:val="28"/>
          <w:szCs w:val="28"/>
          <w:lang w:eastAsia="en-GB"/>
        </w:rPr>
      </w:pPr>
    </w:p>
    <w:p w:rsidR="00F31D27" w:rsidRDefault="008844E8">
      <w:pPr>
        <w:rPr>
          <w:noProof/>
          <w:sz w:val="28"/>
          <w:szCs w:val="28"/>
          <w:lang w:eastAsia="en-GB"/>
        </w:rPr>
      </w:pPr>
      <w:r>
        <w:rPr>
          <w:noProof/>
          <w:sz w:val="28"/>
          <w:szCs w:val="28"/>
          <w:lang w:eastAsia="en-GB"/>
        </w:rPr>
        <w:drawing>
          <wp:anchor distT="0" distB="0" distL="114300" distR="114300" simplePos="0" relativeHeight="251663360" behindDoc="0" locked="0" layoutInCell="1" allowOverlap="1" wp14:anchorId="5BCDBEE5" wp14:editId="7F213227">
            <wp:simplePos x="0" y="0"/>
            <wp:positionH relativeFrom="column">
              <wp:posOffset>0</wp:posOffset>
            </wp:positionH>
            <wp:positionV relativeFrom="paragraph">
              <wp:posOffset>3810</wp:posOffset>
            </wp:positionV>
            <wp:extent cx="3761740" cy="24911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mouth from Sidmouth Castle 2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1740" cy="2491105"/>
                    </a:xfrm>
                    <a:prstGeom prst="rect">
                      <a:avLst/>
                    </a:prstGeom>
                  </pic:spPr>
                </pic:pic>
              </a:graphicData>
            </a:graphic>
            <wp14:sizeRelH relativeFrom="page">
              <wp14:pctWidth>0</wp14:pctWidth>
            </wp14:sizeRelH>
            <wp14:sizeRelV relativeFrom="page">
              <wp14:pctHeight>0</wp14:pctHeight>
            </wp14:sizeRelV>
          </wp:anchor>
        </w:drawing>
      </w:r>
      <w:r w:rsidR="00320942">
        <w:rPr>
          <w:sz w:val="28"/>
          <w:szCs w:val="28"/>
        </w:rPr>
        <w:t>This little painting by Orlando Hutchinson, featuring the land aro</w:t>
      </w:r>
      <w:r w:rsidR="006C5A73">
        <w:rPr>
          <w:sz w:val="28"/>
          <w:szCs w:val="28"/>
        </w:rPr>
        <w:t>und Sidmouth in Devon (circa 186</w:t>
      </w:r>
      <w:r w:rsidR="00320942">
        <w:rPr>
          <w:sz w:val="28"/>
          <w:szCs w:val="28"/>
        </w:rPr>
        <w:t xml:space="preserve">0) testifies in a vivid manner </w:t>
      </w:r>
      <w:r w:rsidR="00DB375A">
        <w:rPr>
          <w:sz w:val="28"/>
          <w:szCs w:val="28"/>
        </w:rPr>
        <w:t xml:space="preserve">the </w:t>
      </w:r>
      <w:r w:rsidR="00F77D55">
        <w:rPr>
          <w:sz w:val="28"/>
          <w:szCs w:val="28"/>
        </w:rPr>
        <w:t xml:space="preserve">former </w:t>
      </w:r>
      <w:r w:rsidR="00DB375A">
        <w:rPr>
          <w:sz w:val="28"/>
          <w:szCs w:val="28"/>
        </w:rPr>
        <w:t xml:space="preserve">abundance of </w:t>
      </w:r>
    </w:p>
    <w:p w:rsidR="00320942" w:rsidRDefault="00775B16">
      <w:pPr>
        <w:rPr>
          <w:sz w:val="28"/>
          <w:szCs w:val="28"/>
        </w:rPr>
      </w:pPr>
      <w:proofErr w:type="gramStart"/>
      <w:r>
        <w:rPr>
          <w:sz w:val="28"/>
          <w:szCs w:val="28"/>
        </w:rPr>
        <w:t>hedgerows</w:t>
      </w:r>
      <w:proofErr w:type="gramEnd"/>
      <w:r w:rsidR="00DB375A">
        <w:rPr>
          <w:sz w:val="28"/>
          <w:szCs w:val="28"/>
        </w:rPr>
        <w:t xml:space="preserve"> in the county.</w:t>
      </w:r>
      <w:r w:rsidR="002D6C36">
        <w:rPr>
          <w:sz w:val="28"/>
          <w:szCs w:val="28"/>
        </w:rPr>
        <w:t xml:space="preserve"> </w:t>
      </w:r>
    </w:p>
    <w:p w:rsidR="008844E8" w:rsidRDefault="008844E8">
      <w:pPr>
        <w:rPr>
          <w:noProof/>
          <w:sz w:val="28"/>
          <w:szCs w:val="28"/>
          <w:lang w:eastAsia="en-GB"/>
        </w:rPr>
      </w:pPr>
    </w:p>
    <w:p w:rsidR="00F97298" w:rsidRDefault="00F97298">
      <w:pPr>
        <w:rPr>
          <w:noProof/>
          <w:sz w:val="28"/>
          <w:szCs w:val="28"/>
          <w:lang w:eastAsia="en-GB"/>
        </w:rPr>
      </w:pPr>
    </w:p>
    <w:p w:rsidR="00F97298" w:rsidRDefault="00F97298">
      <w:pPr>
        <w:rPr>
          <w:noProof/>
          <w:sz w:val="28"/>
          <w:szCs w:val="28"/>
          <w:lang w:eastAsia="en-GB"/>
        </w:rPr>
      </w:pPr>
    </w:p>
    <w:p w:rsidR="00F97298" w:rsidRDefault="00F97298">
      <w:pPr>
        <w:rPr>
          <w:noProof/>
          <w:sz w:val="28"/>
          <w:szCs w:val="28"/>
          <w:lang w:eastAsia="en-GB"/>
        </w:rPr>
      </w:pPr>
    </w:p>
    <w:p w:rsidR="00F97298" w:rsidRDefault="00F97298">
      <w:pPr>
        <w:rPr>
          <w:noProof/>
          <w:sz w:val="28"/>
          <w:szCs w:val="28"/>
          <w:lang w:eastAsia="en-GB"/>
        </w:rPr>
      </w:pPr>
    </w:p>
    <w:p w:rsidR="00020C21" w:rsidRDefault="00F31D27">
      <w:pPr>
        <w:rPr>
          <w:noProof/>
          <w:sz w:val="28"/>
          <w:szCs w:val="28"/>
          <w:lang w:eastAsia="en-GB"/>
        </w:rPr>
      </w:pPr>
      <w:r>
        <w:rPr>
          <w:noProof/>
          <w:sz w:val="28"/>
          <w:szCs w:val="28"/>
          <w:lang w:eastAsia="en-GB"/>
        </w:rPr>
        <w:t xml:space="preserve">More than a hundred years later </w:t>
      </w:r>
      <w:r w:rsidR="00F97298">
        <w:rPr>
          <w:noProof/>
          <w:sz w:val="28"/>
          <w:szCs w:val="28"/>
          <w:lang w:eastAsia="en-GB"/>
        </w:rPr>
        <w:t xml:space="preserve">Beaford Archive </w:t>
      </w:r>
      <w:r w:rsidR="00A233BF">
        <w:rPr>
          <w:noProof/>
          <w:sz w:val="28"/>
          <w:szCs w:val="28"/>
          <w:lang w:eastAsia="en-GB"/>
        </w:rPr>
        <w:t xml:space="preserve">photographer </w:t>
      </w:r>
      <w:r w:rsidR="00A233BF" w:rsidRPr="00A233BF">
        <w:rPr>
          <w:i/>
          <w:noProof/>
          <w:sz w:val="28"/>
          <w:szCs w:val="28"/>
          <w:lang w:eastAsia="en-GB"/>
        </w:rPr>
        <w:t xml:space="preserve">James </w:t>
      </w:r>
      <w:r w:rsidRPr="00A233BF">
        <w:rPr>
          <w:i/>
          <w:noProof/>
          <w:sz w:val="28"/>
          <w:szCs w:val="28"/>
          <w:lang w:eastAsia="en-GB"/>
        </w:rPr>
        <w:t>Rav</w:t>
      </w:r>
      <w:r w:rsidR="002A22EA" w:rsidRPr="00A233BF">
        <w:rPr>
          <w:i/>
          <w:noProof/>
          <w:sz w:val="28"/>
          <w:szCs w:val="28"/>
          <w:lang w:eastAsia="en-GB"/>
        </w:rPr>
        <w:t>ilious</w:t>
      </w:r>
      <w:r w:rsidR="00F97298">
        <w:rPr>
          <w:noProof/>
          <w:sz w:val="28"/>
          <w:szCs w:val="28"/>
          <w:lang w:eastAsia="en-GB"/>
        </w:rPr>
        <w:t xml:space="preserve"> </w:t>
      </w:r>
      <w:r>
        <w:rPr>
          <w:noProof/>
          <w:sz w:val="28"/>
          <w:szCs w:val="28"/>
          <w:lang w:eastAsia="en-GB"/>
        </w:rPr>
        <w:t>coninued to celebrate Devon’s hedges</w:t>
      </w:r>
      <w:r w:rsidR="00775B16">
        <w:rPr>
          <w:noProof/>
          <w:sz w:val="28"/>
          <w:szCs w:val="28"/>
          <w:lang w:eastAsia="en-GB"/>
        </w:rPr>
        <w:t>.</w:t>
      </w:r>
    </w:p>
    <w:p w:rsidR="00020C21" w:rsidRDefault="00020C21">
      <w:pPr>
        <w:rPr>
          <w:noProof/>
          <w:sz w:val="28"/>
          <w:szCs w:val="28"/>
          <w:lang w:eastAsia="en-GB"/>
        </w:rPr>
      </w:pPr>
    </w:p>
    <w:p w:rsidR="00020C21" w:rsidRDefault="00F97298">
      <w:pPr>
        <w:rPr>
          <w:noProof/>
          <w:sz w:val="28"/>
          <w:szCs w:val="28"/>
          <w:lang w:eastAsia="en-GB"/>
        </w:rPr>
      </w:pPr>
      <w:r>
        <w:rPr>
          <w:noProof/>
          <w:sz w:val="28"/>
          <w:szCs w:val="28"/>
          <w:lang w:eastAsia="en-GB"/>
        </w:rPr>
        <w:drawing>
          <wp:anchor distT="0" distB="0" distL="114300" distR="114300" simplePos="0" relativeHeight="251664384" behindDoc="0" locked="0" layoutInCell="1" allowOverlap="1" wp14:anchorId="732A343A" wp14:editId="3522858A">
            <wp:simplePos x="0" y="0"/>
            <wp:positionH relativeFrom="margin">
              <wp:posOffset>3038475</wp:posOffset>
            </wp:positionH>
            <wp:positionV relativeFrom="margin">
              <wp:posOffset>3943350</wp:posOffset>
            </wp:positionV>
            <wp:extent cx="2771775" cy="1863725"/>
            <wp:effectExtent l="0" t="0" r="952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Ravillious pics 0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1775" cy="18637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inline distT="0" distB="0" distL="0" distR="0" wp14:anchorId="0A454889" wp14:editId="1EFC693E">
            <wp:extent cx="2880122" cy="195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Ravillious pics 0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8917" cy="1958587"/>
                    </a:xfrm>
                    <a:prstGeom prst="rect">
                      <a:avLst/>
                    </a:prstGeom>
                  </pic:spPr>
                </pic:pic>
              </a:graphicData>
            </a:graphic>
          </wp:inline>
        </w:drawing>
      </w:r>
      <w:r>
        <w:rPr>
          <w:noProof/>
          <w:sz w:val="28"/>
          <w:szCs w:val="28"/>
          <w:lang w:eastAsia="en-GB"/>
        </w:rPr>
        <w:t xml:space="preserve">                               </w:t>
      </w:r>
    </w:p>
    <w:p w:rsidR="00020C21" w:rsidRDefault="00020C21">
      <w:pPr>
        <w:rPr>
          <w:sz w:val="28"/>
          <w:szCs w:val="28"/>
        </w:rPr>
      </w:pPr>
    </w:p>
    <w:p w:rsidR="00E21919" w:rsidRDefault="00775B16">
      <w:pPr>
        <w:rPr>
          <w:sz w:val="28"/>
          <w:szCs w:val="28"/>
        </w:rPr>
      </w:pPr>
      <w:r>
        <w:rPr>
          <w:sz w:val="28"/>
          <w:szCs w:val="28"/>
        </w:rPr>
        <w:t xml:space="preserve">They are the glory of the Devon landscape.  </w:t>
      </w:r>
      <w:r w:rsidR="00F31D27">
        <w:rPr>
          <w:sz w:val="28"/>
          <w:szCs w:val="28"/>
        </w:rPr>
        <w:t>Many of them are hundreds of years old.</w:t>
      </w:r>
      <w:r w:rsidR="0081180D">
        <w:rPr>
          <w:sz w:val="28"/>
          <w:szCs w:val="28"/>
        </w:rPr>
        <w:t xml:space="preserve">  </w:t>
      </w:r>
      <w:r w:rsidR="00E21919">
        <w:rPr>
          <w:sz w:val="28"/>
          <w:szCs w:val="28"/>
        </w:rPr>
        <w:t>James hoped that by recording this unique landscape it would be preserved for future generations to enjoy.</w:t>
      </w:r>
      <w:r w:rsidR="005555F5">
        <w:rPr>
          <w:sz w:val="28"/>
          <w:szCs w:val="28"/>
        </w:rPr>
        <w:t xml:space="preserve"> </w:t>
      </w:r>
    </w:p>
    <w:p w:rsidR="00775B16" w:rsidRDefault="00775B16">
      <w:pPr>
        <w:rPr>
          <w:sz w:val="28"/>
          <w:szCs w:val="28"/>
        </w:rPr>
      </w:pPr>
    </w:p>
    <w:p w:rsidR="00775B16" w:rsidRDefault="00775B16">
      <w:pPr>
        <w:rPr>
          <w:sz w:val="28"/>
          <w:szCs w:val="28"/>
        </w:rPr>
      </w:pPr>
    </w:p>
    <w:p w:rsidR="00DC4B92" w:rsidRDefault="00B841E7">
      <w:pPr>
        <w:rPr>
          <w:sz w:val="28"/>
          <w:szCs w:val="28"/>
        </w:rPr>
      </w:pPr>
      <w:r>
        <w:rPr>
          <w:noProof/>
          <w:sz w:val="28"/>
          <w:szCs w:val="28"/>
          <w:lang w:eastAsia="en-GB"/>
        </w:rPr>
        <w:drawing>
          <wp:anchor distT="0" distB="0" distL="114300" distR="114300" simplePos="0" relativeHeight="251661312" behindDoc="0" locked="0" layoutInCell="1" allowOverlap="1" wp14:anchorId="096EB8CE" wp14:editId="77B47E9D">
            <wp:simplePos x="0" y="0"/>
            <wp:positionH relativeFrom="column">
              <wp:posOffset>0</wp:posOffset>
            </wp:positionH>
            <wp:positionV relativeFrom="paragraph">
              <wp:posOffset>1270</wp:posOffset>
            </wp:positionV>
            <wp:extent cx="2781300" cy="184531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Ravillious pics 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1845310"/>
                    </a:xfrm>
                    <a:prstGeom prst="rect">
                      <a:avLst/>
                    </a:prstGeom>
                  </pic:spPr>
                </pic:pic>
              </a:graphicData>
            </a:graphic>
            <wp14:sizeRelH relativeFrom="page">
              <wp14:pctWidth>0</wp14:pctWidth>
            </wp14:sizeRelH>
            <wp14:sizeRelV relativeFrom="page">
              <wp14:pctHeight>0</wp14:pctHeight>
            </wp14:sizeRelV>
          </wp:anchor>
        </w:drawing>
      </w:r>
      <w:r w:rsidR="00CE6308">
        <w:rPr>
          <w:sz w:val="28"/>
          <w:szCs w:val="28"/>
        </w:rPr>
        <w:t>He was also keen to show those who worked to maintain our hedges –</w:t>
      </w:r>
      <w:r w:rsidR="00CD51E9">
        <w:rPr>
          <w:sz w:val="28"/>
          <w:szCs w:val="28"/>
        </w:rPr>
        <w:t xml:space="preserve"> thei</w:t>
      </w:r>
      <w:r w:rsidR="00CE6308">
        <w:rPr>
          <w:sz w:val="28"/>
          <w:szCs w:val="28"/>
        </w:rPr>
        <w:t xml:space="preserve">r skills and </w:t>
      </w:r>
      <w:r w:rsidR="00CD51E9">
        <w:rPr>
          <w:sz w:val="28"/>
          <w:szCs w:val="28"/>
        </w:rPr>
        <w:t xml:space="preserve">craftsmanship handed </w:t>
      </w:r>
      <w:r w:rsidR="00972693">
        <w:rPr>
          <w:sz w:val="28"/>
          <w:szCs w:val="28"/>
        </w:rPr>
        <w:t>down for years</w:t>
      </w:r>
      <w:r w:rsidR="00C866F6">
        <w:rPr>
          <w:sz w:val="28"/>
          <w:szCs w:val="28"/>
        </w:rPr>
        <w:t xml:space="preserve"> created</w:t>
      </w:r>
      <w:r w:rsidR="00515B02">
        <w:rPr>
          <w:sz w:val="28"/>
          <w:szCs w:val="28"/>
        </w:rPr>
        <w:t xml:space="preserve"> the</w:t>
      </w:r>
      <w:r w:rsidR="00CD51E9">
        <w:rPr>
          <w:sz w:val="28"/>
          <w:szCs w:val="28"/>
        </w:rPr>
        <w:t xml:space="preserve"> familiar landscape of stockproof</w:t>
      </w:r>
      <w:r w:rsidR="00C866F6">
        <w:rPr>
          <w:sz w:val="28"/>
          <w:szCs w:val="28"/>
        </w:rPr>
        <w:t xml:space="preserve"> boundaries and wildlife havens that have lasted for centuries.</w:t>
      </w:r>
    </w:p>
    <w:p w:rsidR="00382314" w:rsidRDefault="00515B02">
      <w:pPr>
        <w:rPr>
          <w:sz w:val="28"/>
          <w:szCs w:val="28"/>
        </w:rPr>
      </w:pPr>
      <w:r>
        <w:rPr>
          <w:sz w:val="28"/>
          <w:szCs w:val="28"/>
        </w:rPr>
        <w:lastRenderedPageBreak/>
        <w:t xml:space="preserve">By the middle of the last century these crafts were being rapidly being replaced with the tractor driven flail cutter now so </w:t>
      </w:r>
      <w:r w:rsidR="00C866F6">
        <w:rPr>
          <w:sz w:val="28"/>
          <w:szCs w:val="28"/>
        </w:rPr>
        <w:t>familiar</w:t>
      </w:r>
      <w:r>
        <w:rPr>
          <w:sz w:val="28"/>
          <w:szCs w:val="28"/>
        </w:rPr>
        <w:t xml:space="preserve"> to us all.  Our hedgerows </w:t>
      </w:r>
      <w:r w:rsidR="00C866F6">
        <w:rPr>
          <w:sz w:val="28"/>
          <w:szCs w:val="28"/>
        </w:rPr>
        <w:t>were no longer considered the pride of the countryside, but an obstacle to farm machinery and yet another resource to be managed in the fastest way possible.  A woman in Co</w:t>
      </w:r>
      <w:r w:rsidR="0017612F">
        <w:rPr>
          <w:sz w:val="28"/>
          <w:szCs w:val="28"/>
        </w:rPr>
        <w:t xml:space="preserve">rnwall describes how people felt when they first encountered a flail cutter – </w:t>
      </w:r>
      <w:r w:rsidR="0017612F">
        <w:rPr>
          <w:i/>
          <w:sz w:val="28"/>
          <w:szCs w:val="28"/>
        </w:rPr>
        <w:t xml:space="preserve">I became accustomed to seeing ordinary sane adults in tears of anguish and fraught with frustration and fury every time the council flails went by.  One perfectly sensible down to earth woman said to me “I feel as if a great joy has been struck dead in my heart.”  Another said, with too much clear sighted truth “The hedges </w:t>
      </w:r>
      <w:r w:rsidR="006C0A1E">
        <w:rPr>
          <w:i/>
          <w:sz w:val="28"/>
          <w:szCs w:val="28"/>
        </w:rPr>
        <w:t xml:space="preserve">will never recover from this.” </w:t>
      </w:r>
    </w:p>
    <w:p w:rsidR="00A11CD0" w:rsidRDefault="00A11CD0">
      <w:pPr>
        <w:rPr>
          <w:noProof/>
          <w:sz w:val="28"/>
          <w:szCs w:val="28"/>
          <w:lang w:eastAsia="en-GB"/>
        </w:rPr>
      </w:pPr>
    </w:p>
    <w:p w:rsidR="00152FFF" w:rsidRDefault="002D3C8E">
      <w:pPr>
        <w:rPr>
          <w:noProof/>
          <w:sz w:val="28"/>
          <w:szCs w:val="28"/>
          <w:lang w:eastAsia="en-GB"/>
        </w:rPr>
      </w:pPr>
      <w:r>
        <w:rPr>
          <w:noProof/>
          <w:sz w:val="28"/>
          <w:szCs w:val="28"/>
          <w:lang w:eastAsia="en-GB"/>
        </w:rPr>
        <w:drawing>
          <wp:anchor distT="0" distB="0" distL="114300" distR="114300" simplePos="0" relativeHeight="251665408" behindDoc="0" locked="0" layoutInCell="1" allowOverlap="1">
            <wp:simplePos x="0" y="0"/>
            <wp:positionH relativeFrom="margin">
              <wp:posOffset>-57150</wp:posOffset>
            </wp:positionH>
            <wp:positionV relativeFrom="margin">
              <wp:posOffset>2488565</wp:posOffset>
            </wp:positionV>
            <wp:extent cx="2874010" cy="192405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side 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010" cy="1924050"/>
                    </a:xfrm>
                    <a:prstGeom prst="rect">
                      <a:avLst/>
                    </a:prstGeom>
                  </pic:spPr>
                </pic:pic>
              </a:graphicData>
            </a:graphic>
            <wp14:sizeRelH relativeFrom="margin">
              <wp14:pctWidth>0</wp14:pctWidth>
            </wp14:sizeRelH>
            <wp14:sizeRelV relativeFrom="margin">
              <wp14:pctHeight>0</wp14:pctHeight>
            </wp14:sizeRelV>
          </wp:anchor>
        </w:drawing>
      </w:r>
      <w:r w:rsidR="00A11CD0">
        <w:rPr>
          <w:noProof/>
          <w:sz w:val="28"/>
          <w:szCs w:val="28"/>
          <w:lang w:eastAsia="en-GB"/>
        </w:rPr>
        <w:t>It’s hard to know just how much permanent damage flailing ca</w:t>
      </w:r>
      <w:r w:rsidR="004B740F">
        <w:rPr>
          <w:noProof/>
          <w:sz w:val="28"/>
          <w:szCs w:val="28"/>
          <w:lang w:eastAsia="en-GB"/>
        </w:rPr>
        <w:t>uses, but  a recent item on TV</w:t>
      </w:r>
      <w:r w:rsidR="00A11CD0">
        <w:rPr>
          <w:noProof/>
          <w:sz w:val="28"/>
          <w:szCs w:val="28"/>
          <w:lang w:eastAsia="en-GB"/>
        </w:rPr>
        <w:t xml:space="preserve"> about the Holkum Estate in Norfolk, showed gaps in the hedgerow where some of the vegetation had simply g</w:t>
      </w:r>
      <w:r w:rsidR="004B740F">
        <w:rPr>
          <w:noProof/>
          <w:sz w:val="28"/>
          <w:szCs w:val="28"/>
          <w:lang w:eastAsia="en-GB"/>
        </w:rPr>
        <w:t>iven up under the stress of over zealous</w:t>
      </w:r>
      <w:r w:rsidR="00A11CD0">
        <w:rPr>
          <w:noProof/>
          <w:sz w:val="28"/>
          <w:szCs w:val="28"/>
          <w:lang w:eastAsia="en-GB"/>
        </w:rPr>
        <w:t xml:space="preserve"> flailing techniques.</w:t>
      </w:r>
    </w:p>
    <w:p w:rsidR="00152FFF" w:rsidRDefault="00152FFF">
      <w:pPr>
        <w:rPr>
          <w:noProof/>
          <w:sz w:val="28"/>
          <w:szCs w:val="28"/>
          <w:lang w:eastAsia="en-GB"/>
        </w:rPr>
      </w:pPr>
    </w:p>
    <w:p w:rsidR="00DC4B92" w:rsidRDefault="00DC4B92">
      <w:pPr>
        <w:rPr>
          <w:noProof/>
          <w:sz w:val="28"/>
          <w:szCs w:val="28"/>
          <w:lang w:eastAsia="en-GB"/>
        </w:rPr>
      </w:pPr>
    </w:p>
    <w:p w:rsidR="00A9487C" w:rsidRDefault="006C0A1E">
      <w:pPr>
        <w:rPr>
          <w:noProof/>
          <w:sz w:val="28"/>
          <w:szCs w:val="28"/>
          <w:lang w:eastAsia="en-GB"/>
        </w:rPr>
      </w:pPr>
      <w:r>
        <w:rPr>
          <w:noProof/>
          <w:sz w:val="28"/>
          <w:szCs w:val="28"/>
          <w:lang w:eastAsia="en-GB"/>
        </w:rPr>
        <w:drawing>
          <wp:anchor distT="0" distB="0" distL="114300" distR="114300" simplePos="0" relativeHeight="251666432" behindDoc="0" locked="0" layoutInCell="1" allowOverlap="1" wp14:anchorId="328003FB" wp14:editId="742594FD">
            <wp:simplePos x="0" y="0"/>
            <wp:positionH relativeFrom="column">
              <wp:posOffset>4131310</wp:posOffset>
            </wp:positionH>
            <wp:positionV relativeFrom="paragraph">
              <wp:posOffset>21590</wp:posOffset>
            </wp:positionV>
            <wp:extent cx="2324100" cy="15462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il-cutting-study-hedge-3-18-Feb-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1546225"/>
                    </a:xfrm>
                    <a:prstGeom prst="rect">
                      <a:avLst/>
                    </a:prstGeom>
                  </pic:spPr>
                </pic:pic>
              </a:graphicData>
            </a:graphic>
            <wp14:sizeRelH relativeFrom="page">
              <wp14:pctWidth>0</wp14:pctWidth>
            </wp14:sizeRelH>
            <wp14:sizeRelV relativeFrom="page">
              <wp14:pctHeight>0</wp14:pctHeight>
            </wp14:sizeRelV>
          </wp:anchor>
        </w:drawing>
      </w:r>
      <w:r w:rsidR="00152FFF">
        <w:rPr>
          <w:noProof/>
          <w:sz w:val="28"/>
          <w:szCs w:val="28"/>
          <w:lang w:eastAsia="en-GB"/>
        </w:rPr>
        <w:t>Flail cut hedges are only as good as the driver in the tractor.  The success of flailing depends on the speed of the tractor, the sharpness of the flail and changing the height of</w:t>
      </w:r>
      <w:r w:rsidR="001C5DE3">
        <w:rPr>
          <w:noProof/>
          <w:sz w:val="28"/>
          <w:szCs w:val="28"/>
          <w:lang w:eastAsia="en-GB"/>
        </w:rPr>
        <w:t xml:space="preserve"> the</w:t>
      </w:r>
      <w:r w:rsidR="00152FFF">
        <w:rPr>
          <w:noProof/>
          <w:sz w:val="28"/>
          <w:szCs w:val="28"/>
          <w:lang w:eastAsia="en-GB"/>
        </w:rPr>
        <w:t xml:space="preserve"> cut</w:t>
      </w:r>
      <w:r w:rsidR="001C5DE3">
        <w:rPr>
          <w:noProof/>
          <w:sz w:val="28"/>
          <w:szCs w:val="28"/>
          <w:lang w:eastAsia="en-GB"/>
        </w:rPr>
        <w:t xml:space="preserve"> each time</w:t>
      </w:r>
      <w:r w:rsidR="00152FFF">
        <w:rPr>
          <w:noProof/>
          <w:sz w:val="28"/>
          <w:szCs w:val="28"/>
          <w:lang w:eastAsia="en-GB"/>
        </w:rPr>
        <w:t>.  It should be done no more than once every 2-3 years.</w:t>
      </w:r>
      <w:r w:rsidR="00A11CD0">
        <w:rPr>
          <w:noProof/>
          <w:sz w:val="28"/>
          <w:szCs w:val="28"/>
          <w:lang w:eastAsia="en-GB"/>
        </w:rPr>
        <w:t xml:space="preserve"> </w:t>
      </w:r>
      <w:r w:rsidR="0017612F">
        <w:rPr>
          <w:sz w:val="28"/>
          <w:szCs w:val="28"/>
        </w:rPr>
        <w:t xml:space="preserve"> </w:t>
      </w:r>
      <w:r w:rsidR="00515B02">
        <w:rPr>
          <w:sz w:val="28"/>
          <w:szCs w:val="28"/>
        </w:rPr>
        <w:t xml:space="preserve"> </w:t>
      </w:r>
      <w:r w:rsidR="00152FFF">
        <w:rPr>
          <w:sz w:val="28"/>
          <w:szCs w:val="28"/>
        </w:rPr>
        <w:t>One technique is to trim the sides ever</w:t>
      </w:r>
      <w:r w:rsidR="00ED533F">
        <w:rPr>
          <w:sz w:val="28"/>
          <w:szCs w:val="28"/>
        </w:rPr>
        <w:t>y year, but the tops every 2-3 y</w:t>
      </w:r>
      <w:r w:rsidR="00152FFF">
        <w:rPr>
          <w:sz w:val="28"/>
          <w:szCs w:val="28"/>
        </w:rPr>
        <w:t>ears.</w:t>
      </w:r>
    </w:p>
    <w:p w:rsidR="00116DE5" w:rsidRDefault="00DC4B92">
      <w:pPr>
        <w:rPr>
          <w:sz w:val="28"/>
          <w:szCs w:val="28"/>
        </w:rPr>
      </w:pPr>
      <w:r>
        <w:rPr>
          <w:sz w:val="28"/>
          <w:szCs w:val="28"/>
        </w:rPr>
        <w:t>T</w:t>
      </w:r>
      <w:r w:rsidR="00A9487C">
        <w:rPr>
          <w:sz w:val="28"/>
          <w:szCs w:val="28"/>
        </w:rPr>
        <w:t>he bigger the hedge, the more wildlife it can support</w:t>
      </w:r>
      <w:r w:rsidR="00E75B8F">
        <w:rPr>
          <w:sz w:val="28"/>
          <w:szCs w:val="28"/>
        </w:rPr>
        <w:t>.  It is estimated that each year a hedgerow is left uncut it will gain two species of breeding bird.</w:t>
      </w:r>
    </w:p>
    <w:p w:rsidR="002511C0" w:rsidRDefault="002511C0">
      <w:pPr>
        <w:rPr>
          <w:sz w:val="28"/>
          <w:szCs w:val="28"/>
        </w:rPr>
      </w:pPr>
    </w:p>
    <w:p w:rsidR="00B841E7" w:rsidRDefault="00263972">
      <w:pPr>
        <w:rPr>
          <w:sz w:val="28"/>
          <w:szCs w:val="28"/>
        </w:rPr>
      </w:pPr>
      <w:r>
        <w:rPr>
          <w:sz w:val="28"/>
          <w:szCs w:val="28"/>
        </w:rPr>
        <w:t>Devon Wildlife Trust stress</w:t>
      </w:r>
      <w:r w:rsidR="00E20322">
        <w:rPr>
          <w:sz w:val="28"/>
          <w:szCs w:val="28"/>
        </w:rPr>
        <w:t>es</w:t>
      </w:r>
      <w:r>
        <w:rPr>
          <w:sz w:val="28"/>
          <w:szCs w:val="28"/>
        </w:rPr>
        <w:t xml:space="preserve"> the importance of hedgerows:</w:t>
      </w:r>
      <w:r>
        <w:rPr>
          <w:i/>
          <w:sz w:val="28"/>
          <w:szCs w:val="28"/>
        </w:rPr>
        <w:t xml:space="preserve">  As well as providing food and shelter, hedgerows create vital links across the countryside, helping wildlife to move freely about and keeping populations healthy.  They’re also good for the landscape and the wider environment, preventing soil erosion, capturing pollutants such as fertilisers and pesticides running off fields, assisting with water regulation, storing carbon to help combat climate change, and providing homes for predators</w:t>
      </w:r>
      <w:r w:rsidR="00EC28F2">
        <w:rPr>
          <w:i/>
          <w:sz w:val="28"/>
          <w:szCs w:val="28"/>
        </w:rPr>
        <w:t xml:space="preserve"> of many pest species, as well as sheltering livestock.</w:t>
      </w:r>
      <w:r w:rsidR="00E53185">
        <w:rPr>
          <w:sz w:val="28"/>
          <w:szCs w:val="28"/>
        </w:rPr>
        <w:t xml:space="preserve">  </w:t>
      </w:r>
    </w:p>
    <w:p w:rsidR="00E53185" w:rsidRDefault="00E53185">
      <w:pPr>
        <w:rPr>
          <w:sz w:val="28"/>
          <w:szCs w:val="28"/>
        </w:rPr>
      </w:pPr>
    </w:p>
    <w:p w:rsidR="00E53185" w:rsidRDefault="00E53185">
      <w:pPr>
        <w:rPr>
          <w:sz w:val="28"/>
          <w:szCs w:val="28"/>
        </w:rPr>
      </w:pPr>
    </w:p>
    <w:p w:rsidR="00E53185" w:rsidRDefault="00E53185">
      <w:pPr>
        <w:rPr>
          <w:sz w:val="28"/>
          <w:szCs w:val="28"/>
        </w:rPr>
      </w:pPr>
      <w:r>
        <w:rPr>
          <w:noProof/>
          <w:sz w:val="28"/>
          <w:szCs w:val="28"/>
          <w:lang w:eastAsia="en-GB"/>
        </w:rPr>
        <w:drawing>
          <wp:inline distT="0" distB="0" distL="0" distR="0">
            <wp:extent cx="3152159"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4142" cy="1778385"/>
                    </a:xfrm>
                    <a:prstGeom prst="rect">
                      <a:avLst/>
                    </a:prstGeom>
                  </pic:spPr>
                </pic:pic>
              </a:graphicData>
            </a:graphic>
          </wp:inline>
        </w:drawing>
      </w:r>
      <w:r>
        <w:rPr>
          <w:noProof/>
          <w:sz w:val="28"/>
          <w:szCs w:val="28"/>
          <w:lang w:eastAsia="en-GB"/>
        </w:rPr>
        <w:drawing>
          <wp:anchor distT="0" distB="0" distL="114300" distR="114300" simplePos="0" relativeHeight="251667456" behindDoc="0" locked="0" layoutInCell="1" allowOverlap="1" wp14:anchorId="1EE19A19" wp14:editId="4FE16D8C">
            <wp:simplePos x="0" y="0"/>
            <wp:positionH relativeFrom="column">
              <wp:posOffset>0</wp:posOffset>
            </wp:positionH>
            <wp:positionV relativeFrom="paragraph">
              <wp:posOffset>-3175</wp:posOffset>
            </wp:positionV>
            <wp:extent cx="2644140" cy="176974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side 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4140" cy="1769745"/>
                    </a:xfrm>
                    <a:prstGeom prst="rect">
                      <a:avLst/>
                    </a:prstGeom>
                  </pic:spPr>
                </pic:pic>
              </a:graphicData>
            </a:graphic>
            <wp14:sizeRelH relativeFrom="page">
              <wp14:pctWidth>0</wp14:pctWidth>
            </wp14:sizeRelH>
            <wp14:sizeRelV relativeFrom="page">
              <wp14:pctHeight>0</wp14:pctHeight>
            </wp14:sizeRelV>
          </wp:anchor>
        </w:drawing>
      </w:r>
    </w:p>
    <w:p w:rsidR="0017612F" w:rsidRDefault="0017612F">
      <w:pPr>
        <w:rPr>
          <w:sz w:val="28"/>
          <w:szCs w:val="28"/>
        </w:rPr>
      </w:pPr>
    </w:p>
    <w:p w:rsidR="000B5900" w:rsidRDefault="000B5900">
      <w:pPr>
        <w:rPr>
          <w:sz w:val="28"/>
          <w:szCs w:val="28"/>
        </w:rPr>
      </w:pPr>
    </w:p>
    <w:p w:rsidR="00B335D9" w:rsidRDefault="00C66391">
      <w:pPr>
        <w:rPr>
          <w:sz w:val="28"/>
          <w:szCs w:val="28"/>
        </w:rPr>
      </w:pPr>
      <w:r>
        <w:rPr>
          <w:sz w:val="28"/>
          <w:szCs w:val="28"/>
        </w:rPr>
        <w:t xml:space="preserve">It doesn’t take an expert to see that a properly maintained hedge with its density of healthy vegetation has far greater potential for carbon sequestration and a thriving wildlife population.  Simply ask yourself if you were a nesting bird </w:t>
      </w:r>
      <w:r w:rsidR="00E20322">
        <w:rPr>
          <w:sz w:val="28"/>
          <w:szCs w:val="28"/>
        </w:rPr>
        <w:t xml:space="preserve">or dormouse </w:t>
      </w:r>
      <w:r>
        <w:rPr>
          <w:sz w:val="28"/>
          <w:szCs w:val="28"/>
        </w:rPr>
        <w:t>which one would yo</w:t>
      </w:r>
      <w:r w:rsidR="005555F5">
        <w:rPr>
          <w:sz w:val="28"/>
          <w:szCs w:val="28"/>
        </w:rPr>
        <w:t xml:space="preserve">u choose to set up home?  </w:t>
      </w:r>
      <w:r w:rsidR="00FD6C83">
        <w:rPr>
          <w:sz w:val="28"/>
          <w:szCs w:val="28"/>
        </w:rPr>
        <w:t xml:space="preserve">  Hedgerows provide havens for </w:t>
      </w:r>
      <w:r w:rsidR="005555F5">
        <w:rPr>
          <w:sz w:val="28"/>
          <w:szCs w:val="28"/>
        </w:rPr>
        <w:t xml:space="preserve">birds, badgers, </w:t>
      </w:r>
      <w:r w:rsidR="00FD6C83">
        <w:rPr>
          <w:sz w:val="28"/>
          <w:szCs w:val="28"/>
        </w:rPr>
        <w:t>voles, moles, field and harvest mice, stoats</w:t>
      </w:r>
      <w:r w:rsidR="005555F5">
        <w:rPr>
          <w:sz w:val="28"/>
          <w:szCs w:val="28"/>
        </w:rPr>
        <w:t xml:space="preserve">, weasels, </w:t>
      </w:r>
      <w:r w:rsidR="00FD6C83">
        <w:rPr>
          <w:sz w:val="28"/>
          <w:szCs w:val="28"/>
        </w:rPr>
        <w:t>shrews</w:t>
      </w:r>
      <w:r w:rsidR="005555F5">
        <w:rPr>
          <w:sz w:val="28"/>
          <w:szCs w:val="28"/>
        </w:rPr>
        <w:t xml:space="preserve"> and countless invertebrates. </w:t>
      </w:r>
      <w:r w:rsidR="00FD6C83">
        <w:rPr>
          <w:sz w:val="28"/>
          <w:szCs w:val="28"/>
        </w:rPr>
        <w:t xml:space="preserve"> In turn these are preyed upon by </w:t>
      </w:r>
      <w:r w:rsidR="005555F5">
        <w:rPr>
          <w:sz w:val="28"/>
          <w:szCs w:val="28"/>
        </w:rPr>
        <w:t xml:space="preserve">bats, </w:t>
      </w:r>
      <w:r w:rsidR="00FD6C83">
        <w:rPr>
          <w:sz w:val="28"/>
          <w:szCs w:val="28"/>
        </w:rPr>
        <w:t>owls and kestrels in a complex web of life that feed</w:t>
      </w:r>
      <w:r w:rsidR="006E5ED5">
        <w:rPr>
          <w:sz w:val="28"/>
          <w:szCs w:val="28"/>
        </w:rPr>
        <w:t>s</w:t>
      </w:r>
      <w:r w:rsidR="00FD6C83">
        <w:rPr>
          <w:sz w:val="28"/>
          <w:szCs w:val="28"/>
        </w:rPr>
        <w:t xml:space="preserve"> in the disorderly tangle of shrubs and trees.</w:t>
      </w:r>
    </w:p>
    <w:p w:rsidR="00B335D9" w:rsidRDefault="00B335D9">
      <w:pPr>
        <w:rPr>
          <w:sz w:val="28"/>
          <w:szCs w:val="28"/>
        </w:rPr>
      </w:pPr>
    </w:p>
    <w:p w:rsidR="005A6F05" w:rsidRDefault="00B335D9">
      <w:pPr>
        <w:rPr>
          <w:sz w:val="28"/>
          <w:szCs w:val="28"/>
        </w:rPr>
      </w:pPr>
      <w:r>
        <w:rPr>
          <w:sz w:val="28"/>
          <w:szCs w:val="28"/>
        </w:rPr>
        <w:t>Following the declaration of a Climate</w:t>
      </w:r>
      <w:r w:rsidR="00E74AB9">
        <w:rPr>
          <w:sz w:val="28"/>
          <w:szCs w:val="28"/>
        </w:rPr>
        <w:t xml:space="preserve"> and Ecological </w:t>
      </w:r>
      <w:r w:rsidR="0066656A">
        <w:rPr>
          <w:sz w:val="28"/>
          <w:szCs w:val="28"/>
        </w:rPr>
        <w:t>Emergency we have seen numerous</w:t>
      </w:r>
      <w:r w:rsidR="004D6D81">
        <w:rPr>
          <w:sz w:val="28"/>
          <w:szCs w:val="28"/>
        </w:rPr>
        <w:t xml:space="preserve"> imaginative tree planting projects</w:t>
      </w:r>
      <w:r>
        <w:rPr>
          <w:sz w:val="28"/>
          <w:szCs w:val="28"/>
        </w:rPr>
        <w:t xml:space="preserve"> in orde</w:t>
      </w:r>
      <w:r w:rsidR="00A72750">
        <w:rPr>
          <w:sz w:val="28"/>
          <w:szCs w:val="28"/>
        </w:rPr>
        <w:t>r to draw down carbon dioxide from</w:t>
      </w:r>
      <w:r>
        <w:rPr>
          <w:sz w:val="28"/>
          <w:szCs w:val="28"/>
        </w:rPr>
        <w:t xml:space="preserve"> the atmosphere.  This is highly encouraging, but </w:t>
      </w:r>
      <w:r w:rsidR="001C1B35">
        <w:rPr>
          <w:sz w:val="28"/>
          <w:szCs w:val="28"/>
        </w:rPr>
        <w:t>at the same time,</w:t>
      </w:r>
      <w:r>
        <w:rPr>
          <w:sz w:val="28"/>
          <w:szCs w:val="28"/>
        </w:rPr>
        <w:t xml:space="preserve"> we</w:t>
      </w:r>
      <w:r w:rsidR="001C1B35">
        <w:rPr>
          <w:sz w:val="28"/>
          <w:szCs w:val="28"/>
        </w:rPr>
        <w:t xml:space="preserve"> should</w:t>
      </w:r>
      <w:r>
        <w:rPr>
          <w:sz w:val="28"/>
          <w:szCs w:val="28"/>
        </w:rPr>
        <w:t xml:space="preserve"> also be maintaining and enhancing our mature t</w:t>
      </w:r>
      <w:r w:rsidR="001C1B35">
        <w:rPr>
          <w:sz w:val="28"/>
          <w:szCs w:val="28"/>
        </w:rPr>
        <w:t>rees and hedgerows</w:t>
      </w:r>
      <w:r>
        <w:rPr>
          <w:sz w:val="28"/>
          <w:szCs w:val="28"/>
        </w:rPr>
        <w:t xml:space="preserve"> which have serve</w:t>
      </w:r>
      <w:r w:rsidR="00C5359C">
        <w:rPr>
          <w:sz w:val="28"/>
          <w:szCs w:val="28"/>
        </w:rPr>
        <w:t xml:space="preserve">d us well for hundreds of years. </w:t>
      </w:r>
      <w:r w:rsidR="00E74AB9">
        <w:rPr>
          <w:sz w:val="28"/>
          <w:szCs w:val="28"/>
        </w:rPr>
        <w:t xml:space="preserve">(Some hedgerows can be traced back to the </w:t>
      </w:r>
      <w:r w:rsidR="00990DA3">
        <w:rPr>
          <w:sz w:val="28"/>
          <w:szCs w:val="28"/>
        </w:rPr>
        <w:t>Bronze Age</w:t>
      </w:r>
      <w:r w:rsidR="00E74AB9">
        <w:rPr>
          <w:sz w:val="28"/>
          <w:szCs w:val="28"/>
        </w:rPr>
        <w:t xml:space="preserve">). </w:t>
      </w:r>
      <w:r w:rsidR="004D6D81">
        <w:rPr>
          <w:sz w:val="28"/>
          <w:szCs w:val="28"/>
        </w:rPr>
        <w:t xml:space="preserve"> In the short term a mature hedge with ancient trees will sequester far more CO2 than </w:t>
      </w:r>
      <w:r w:rsidR="005A6F05">
        <w:rPr>
          <w:sz w:val="28"/>
          <w:szCs w:val="28"/>
        </w:rPr>
        <w:t xml:space="preserve">newly planted </w:t>
      </w:r>
      <w:r w:rsidR="004D6D81">
        <w:rPr>
          <w:sz w:val="28"/>
          <w:szCs w:val="28"/>
        </w:rPr>
        <w:t>saplings.</w:t>
      </w:r>
      <w:r w:rsidR="005A6F05">
        <w:rPr>
          <w:sz w:val="28"/>
          <w:szCs w:val="28"/>
        </w:rPr>
        <w:t xml:space="preserve">  </w:t>
      </w:r>
    </w:p>
    <w:p w:rsidR="005A6F05" w:rsidRDefault="005A6F05">
      <w:pPr>
        <w:rPr>
          <w:sz w:val="28"/>
          <w:szCs w:val="28"/>
        </w:rPr>
      </w:pPr>
    </w:p>
    <w:p w:rsidR="004D6D81" w:rsidRDefault="004D6D81">
      <w:pPr>
        <w:rPr>
          <w:sz w:val="28"/>
          <w:szCs w:val="28"/>
        </w:rPr>
      </w:pPr>
      <w:r w:rsidRPr="0066656A">
        <w:rPr>
          <w:i/>
          <w:sz w:val="28"/>
          <w:szCs w:val="28"/>
        </w:rPr>
        <w:t>Hedgelink</w:t>
      </w:r>
      <w:r>
        <w:rPr>
          <w:sz w:val="28"/>
          <w:szCs w:val="28"/>
        </w:rPr>
        <w:t xml:space="preserve"> welcomes</w:t>
      </w:r>
      <w:r w:rsidR="0066656A">
        <w:rPr>
          <w:sz w:val="28"/>
          <w:szCs w:val="28"/>
        </w:rPr>
        <w:t xml:space="preserve"> the proposal by government scientists</w:t>
      </w:r>
      <w:r w:rsidR="00A72750">
        <w:rPr>
          <w:sz w:val="28"/>
          <w:szCs w:val="28"/>
        </w:rPr>
        <w:t xml:space="preserve"> that extending hedges by 40% is one of the key changes</w:t>
      </w:r>
      <w:r w:rsidR="005A6F05">
        <w:rPr>
          <w:sz w:val="28"/>
          <w:szCs w:val="28"/>
        </w:rPr>
        <w:t xml:space="preserve"> needed</w:t>
      </w:r>
      <w:r w:rsidR="00A72750">
        <w:rPr>
          <w:sz w:val="28"/>
          <w:szCs w:val="28"/>
        </w:rPr>
        <w:t xml:space="preserve"> to reach net zero by 2050.</w:t>
      </w:r>
      <w:r w:rsidR="00B92661">
        <w:rPr>
          <w:sz w:val="28"/>
          <w:szCs w:val="28"/>
        </w:rPr>
        <w:t xml:space="preserve">  The last hedgerow survey, in 2007</w:t>
      </w:r>
      <w:r w:rsidR="00041D7B">
        <w:rPr>
          <w:sz w:val="28"/>
          <w:szCs w:val="28"/>
        </w:rPr>
        <w:t>, recorded 500,000</w:t>
      </w:r>
      <w:r w:rsidR="00B92661">
        <w:rPr>
          <w:sz w:val="28"/>
          <w:szCs w:val="28"/>
        </w:rPr>
        <w:t xml:space="preserve">km </w:t>
      </w:r>
      <w:r w:rsidR="00041D7B">
        <w:rPr>
          <w:sz w:val="28"/>
          <w:szCs w:val="28"/>
        </w:rPr>
        <w:t xml:space="preserve">(312,500 miles) </w:t>
      </w:r>
      <w:r w:rsidR="00B92661">
        <w:rPr>
          <w:sz w:val="28"/>
          <w:szCs w:val="28"/>
        </w:rPr>
        <w:t>of hedgerows in the UK</w:t>
      </w:r>
      <w:r w:rsidR="00041D7B">
        <w:rPr>
          <w:sz w:val="28"/>
          <w:szCs w:val="28"/>
        </w:rPr>
        <w:t xml:space="preserve">.  Extending this by 40% would require </w:t>
      </w:r>
      <w:r w:rsidR="005A6F05">
        <w:rPr>
          <w:sz w:val="28"/>
          <w:szCs w:val="28"/>
        </w:rPr>
        <w:t xml:space="preserve">a further </w:t>
      </w:r>
      <w:r w:rsidR="00041D7B">
        <w:rPr>
          <w:sz w:val="28"/>
          <w:szCs w:val="28"/>
        </w:rPr>
        <w:t xml:space="preserve">200,000km of new hedges.  Hedges not only sequester carbon in woody growth above ground, but in roots, leaf litter and other soil organic matter at and </w:t>
      </w:r>
      <w:r w:rsidR="005A6F05">
        <w:rPr>
          <w:sz w:val="28"/>
          <w:szCs w:val="28"/>
        </w:rPr>
        <w:t>below ground level.  A</w:t>
      </w:r>
      <w:r w:rsidR="00041D7B">
        <w:rPr>
          <w:sz w:val="28"/>
          <w:szCs w:val="28"/>
        </w:rPr>
        <w:t xml:space="preserve">ccording to </w:t>
      </w:r>
      <w:r w:rsidR="00041D7B" w:rsidRPr="00041D7B">
        <w:rPr>
          <w:i/>
          <w:sz w:val="28"/>
          <w:szCs w:val="28"/>
        </w:rPr>
        <w:t>Hedgelink</w:t>
      </w:r>
      <w:r w:rsidR="00041D7B">
        <w:rPr>
          <w:i/>
          <w:sz w:val="28"/>
          <w:szCs w:val="28"/>
        </w:rPr>
        <w:t>,</w:t>
      </w:r>
      <w:r w:rsidR="00041D7B">
        <w:rPr>
          <w:sz w:val="28"/>
          <w:szCs w:val="28"/>
        </w:rPr>
        <w:t xml:space="preserve"> </w:t>
      </w:r>
      <w:r w:rsidR="005A6F05">
        <w:rPr>
          <w:sz w:val="28"/>
          <w:szCs w:val="28"/>
        </w:rPr>
        <w:t>by capturing eroding soil, hedgerows</w:t>
      </w:r>
      <w:r w:rsidR="00041D7B">
        <w:rPr>
          <w:sz w:val="28"/>
          <w:szCs w:val="28"/>
        </w:rPr>
        <w:t xml:space="preserve"> </w:t>
      </w:r>
      <w:r w:rsidR="005A6F05">
        <w:rPr>
          <w:sz w:val="28"/>
          <w:szCs w:val="28"/>
        </w:rPr>
        <w:t>can increase</w:t>
      </w:r>
      <w:r w:rsidR="00041D7B">
        <w:rPr>
          <w:sz w:val="28"/>
          <w:szCs w:val="28"/>
        </w:rPr>
        <w:t xml:space="preserve"> soil organic carbon for up to 60m uphill.</w:t>
      </w:r>
    </w:p>
    <w:p w:rsidR="00FD6C83" w:rsidRDefault="00FD6C83">
      <w:pPr>
        <w:rPr>
          <w:sz w:val="28"/>
          <w:szCs w:val="28"/>
        </w:rPr>
      </w:pPr>
    </w:p>
    <w:p w:rsidR="00FD6C83" w:rsidRDefault="00FD6C83">
      <w:pPr>
        <w:rPr>
          <w:sz w:val="28"/>
          <w:szCs w:val="28"/>
        </w:rPr>
      </w:pPr>
    </w:p>
    <w:p w:rsidR="00FD6C83" w:rsidRDefault="00FD6C83">
      <w:pPr>
        <w:rPr>
          <w:sz w:val="28"/>
          <w:szCs w:val="28"/>
        </w:rPr>
      </w:pPr>
    </w:p>
    <w:p w:rsidR="000B5900" w:rsidRDefault="000B5900">
      <w:pPr>
        <w:rPr>
          <w:sz w:val="28"/>
          <w:szCs w:val="28"/>
        </w:rPr>
      </w:pPr>
      <w:r>
        <w:rPr>
          <w:noProof/>
          <w:sz w:val="28"/>
          <w:szCs w:val="28"/>
          <w:lang w:eastAsia="en-GB"/>
        </w:rPr>
        <w:lastRenderedPageBreak/>
        <w:drawing>
          <wp:inline distT="0" distB="0" distL="0" distR="0">
            <wp:extent cx="5731510" cy="33839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83915"/>
                    </a:xfrm>
                    <a:prstGeom prst="rect">
                      <a:avLst/>
                    </a:prstGeom>
                  </pic:spPr>
                </pic:pic>
              </a:graphicData>
            </a:graphic>
          </wp:inline>
        </w:drawing>
      </w:r>
    </w:p>
    <w:p w:rsidR="000B5900" w:rsidRDefault="000B5900">
      <w:pPr>
        <w:rPr>
          <w:sz w:val="28"/>
          <w:szCs w:val="28"/>
        </w:rPr>
      </w:pPr>
    </w:p>
    <w:p w:rsidR="000B5900" w:rsidRDefault="000B5900">
      <w:pPr>
        <w:rPr>
          <w:sz w:val="28"/>
          <w:szCs w:val="28"/>
        </w:rPr>
      </w:pPr>
      <w:r>
        <w:rPr>
          <w:sz w:val="28"/>
          <w:szCs w:val="28"/>
        </w:rPr>
        <w:t>Compare the two hedges in this picture</w:t>
      </w:r>
      <w:r w:rsidR="00BF5AA8">
        <w:rPr>
          <w:sz w:val="28"/>
          <w:szCs w:val="28"/>
        </w:rPr>
        <w:t xml:space="preserve"> on the road out of Staverton</w:t>
      </w:r>
      <w:r w:rsidR="00B91B86">
        <w:rPr>
          <w:sz w:val="28"/>
          <w:szCs w:val="28"/>
        </w:rPr>
        <w:t xml:space="preserve"> past Newtake</w:t>
      </w:r>
      <w:r w:rsidR="00BF5AA8">
        <w:rPr>
          <w:sz w:val="28"/>
          <w:szCs w:val="28"/>
        </w:rPr>
        <w:t xml:space="preserve"> towards Landscove.  </w:t>
      </w:r>
      <w:r w:rsidR="003C5A5B">
        <w:rPr>
          <w:sz w:val="28"/>
          <w:szCs w:val="28"/>
        </w:rPr>
        <w:t>On the right t</w:t>
      </w:r>
      <w:r w:rsidR="00BF5AA8">
        <w:rPr>
          <w:sz w:val="28"/>
          <w:szCs w:val="28"/>
        </w:rPr>
        <w:t>rees are left standing and there is dense vegetation to capture carbon and enhan</w:t>
      </w:r>
      <w:r w:rsidR="00B91B86">
        <w:rPr>
          <w:sz w:val="28"/>
          <w:szCs w:val="28"/>
        </w:rPr>
        <w:t>ce wildlife. Then take a closer look at the hedge on the left</w:t>
      </w:r>
      <w:r w:rsidR="00A9724B">
        <w:rPr>
          <w:sz w:val="28"/>
          <w:szCs w:val="28"/>
        </w:rPr>
        <w:t xml:space="preserve"> where trees are flailed almost beyond recognition:</w:t>
      </w:r>
    </w:p>
    <w:p w:rsidR="00B91B86" w:rsidRDefault="003C5A5B">
      <w:pPr>
        <w:rPr>
          <w:sz w:val="28"/>
          <w:szCs w:val="28"/>
        </w:rPr>
      </w:pPr>
      <w:r>
        <w:rPr>
          <w:noProof/>
          <w:sz w:val="28"/>
          <w:szCs w:val="28"/>
          <w:lang w:eastAsia="en-GB"/>
        </w:rPr>
        <w:drawing>
          <wp:anchor distT="0" distB="0" distL="114300" distR="114300" simplePos="0" relativeHeight="251668480" behindDoc="0" locked="0" layoutInCell="1" allowOverlap="1" wp14:anchorId="196711E2" wp14:editId="2225DC7A">
            <wp:simplePos x="0" y="0"/>
            <wp:positionH relativeFrom="column">
              <wp:posOffset>0</wp:posOffset>
            </wp:positionH>
            <wp:positionV relativeFrom="paragraph">
              <wp:posOffset>219710</wp:posOffset>
            </wp:positionV>
            <wp:extent cx="2778760" cy="156210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8760" cy="1562100"/>
                    </a:xfrm>
                    <a:prstGeom prst="rect">
                      <a:avLst/>
                    </a:prstGeom>
                  </pic:spPr>
                </pic:pic>
              </a:graphicData>
            </a:graphic>
            <wp14:sizeRelH relativeFrom="page">
              <wp14:pctWidth>0</wp14:pctWidth>
            </wp14:sizeRelH>
            <wp14:sizeRelV relativeFrom="page">
              <wp14:pctHeight>0</wp14:pctHeight>
            </wp14:sizeRelV>
          </wp:anchor>
        </w:drawing>
      </w:r>
    </w:p>
    <w:p w:rsidR="00B91B86" w:rsidRDefault="003C5A5B">
      <w:pPr>
        <w:rPr>
          <w:sz w:val="28"/>
          <w:szCs w:val="28"/>
        </w:rPr>
      </w:pPr>
      <w:r>
        <w:rPr>
          <w:noProof/>
          <w:sz w:val="28"/>
          <w:szCs w:val="28"/>
          <w:lang w:eastAsia="en-GB"/>
        </w:rPr>
        <w:drawing>
          <wp:inline distT="0" distB="0" distL="0" distR="0" wp14:anchorId="2CA55C49" wp14:editId="5ED22FFD">
            <wp:extent cx="253365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0165" cy="1559951"/>
                    </a:xfrm>
                    <a:prstGeom prst="rect">
                      <a:avLst/>
                    </a:prstGeom>
                  </pic:spPr>
                </pic:pic>
              </a:graphicData>
            </a:graphic>
          </wp:inline>
        </w:drawing>
      </w:r>
    </w:p>
    <w:p w:rsidR="007B3EF2" w:rsidRDefault="007B3EF2">
      <w:pPr>
        <w:rPr>
          <w:sz w:val="28"/>
          <w:szCs w:val="28"/>
        </w:rPr>
      </w:pPr>
    </w:p>
    <w:p w:rsidR="00001F5E" w:rsidRDefault="00C5359C">
      <w:pPr>
        <w:rPr>
          <w:sz w:val="28"/>
          <w:szCs w:val="28"/>
        </w:rPr>
      </w:pPr>
      <w:r>
        <w:rPr>
          <w:sz w:val="28"/>
          <w:szCs w:val="28"/>
        </w:rPr>
        <w:t>This kind of hedge management offers</w:t>
      </w:r>
      <w:r w:rsidR="003C5A5B">
        <w:rPr>
          <w:sz w:val="28"/>
          <w:szCs w:val="28"/>
        </w:rPr>
        <w:t xml:space="preserve"> much redu</w:t>
      </w:r>
      <w:r>
        <w:rPr>
          <w:sz w:val="28"/>
          <w:szCs w:val="28"/>
        </w:rPr>
        <w:t>ced cover for wildlife, and far</w:t>
      </w:r>
      <w:r w:rsidR="003C5A5B">
        <w:rPr>
          <w:sz w:val="28"/>
          <w:szCs w:val="28"/>
        </w:rPr>
        <w:t xml:space="preserve"> less biomass </w:t>
      </w:r>
      <w:r w:rsidR="00C36AEE">
        <w:rPr>
          <w:sz w:val="28"/>
          <w:szCs w:val="28"/>
        </w:rPr>
        <w:t>for carbon</w:t>
      </w:r>
      <w:r w:rsidR="003C5A5B">
        <w:rPr>
          <w:sz w:val="28"/>
          <w:szCs w:val="28"/>
        </w:rPr>
        <w:t xml:space="preserve"> sequestration</w:t>
      </w:r>
      <w:r w:rsidR="00C36AEE">
        <w:rPr>
          <w:sz w:val="28"/>
          <w:szCs w:val="28"/>
        </w:rPr>
        <w:t>.</w:t>
      </w:r>
      <w:r>
        <w:rPr>
          <w:sz w:val="28"/>
          <w:szCs w:val="28"/>
        </w:rPr>
        <w:t xml:space="preserve">  In the long term we have little idea how long this </w:t>
      </w:r>
      <w:r w:rsidR="00E74AB9">
        <w:rPr>
          <w:sz w:val="28"/>
          <w:szCs w:val="28"/>
        </w:rPr>
        <w:t xml:space="preserve">severe flailing </w:t>
      </w:r>
      <w:r>
        <w:rPr>
          <w:sz w:val="28"/>
          <w:szCs w:val="28"/>
        </w:rPr>
        <w:t>can continue before constant stress causes the vegetation to simply ‘give up’.</w:t>
      </w:r>
      <w:r w:rsidR="00F50B68">
        <w:rPr>
          <w:sz w:val="28"/>
          <w:szCs w:val="28"/>
        </w:rPr>
        <w:t xml:space="preserve">  </w:t>
      </w:r>
      <w:r w:rsidR="00001F5E">
        <w:rPr>
          <w:sz w:val="28"/>
          <w:szCs w:val="28"/>
        </w:rPr>
        <w:t>Ironically where the hedge is poorly managed it often needs a barbed wire fence erected alongside in order to make it stockproof!</w:t>
      </w:r>
    </w:p>
    <w:p w:rsidR="004626FA" w:rsidRDefault="004626FA">
      <w:pPr>
        <w:rPr>
          <w:sz w:val="28"/>
          <w:szCs w:val="28"/>
        </w:rPr>
      </w:pPr>
    </w:p>
    <w:p w:rsidR="004626FA" w:rsidRDefault="004626FA">
      <w:pPr>
        <w:rPr>
          <w:sz w:val="28"/>
          <w:szCs w:val="28"/>
        </w:rPr>
      </w:pPr>
    </w:p>
    <w:p w:rsidR="004626FA" w:rsidRDefault="004626FA">
      <w:pPr>
        <w:rPr>
          <w:sz w:val="28"/>
          <w:szCs w:val="28"/>
        </w:rPr>
      </w:pPr>
    </w:p>
    <w:p w:rsidR="004626FA" w:rsidRDefault="004626FA">
      <w:pPr>
        <w:rPr>
          <w:sz w:val="28"/>
          <w:szCs w:val="28"/>
        </w:rPr>
      </w:pPr>
    </w:p>
    <w:p w:rsidR="00E74AB9" w:rsidRDefault="00E74AB9">
      <w:pPr>
        <w:rPr>
          <w:sz w:val="28"/>
          <w:szCs w:val="28"/>
        </w:rPr>
      </w:pPr>
    </w:p>
    <w:p w:rsidR="00A9724B" w:rsidRDefault="00C36AEE">
      <w:pPr>
        <w:rPr>
          <w:sz w:val="28"/>
          <w:szCs w:val="28"/>
        </w:rPr>
      </w:pPr>
      <w:r>
        <w:rPr>
          <w:sz w:val="28"/>
          <w:szCs w:val="28"/>
        </w:rPr>
        <w:t xml:space="preserve">Then consider </w:t>
      </w:r>
      <w:r w:rsidR="00A9724B">
        <w:rPr>
          <w:sz w:val="28"/>
          <w:szCs w:val="28"/>
        </w:rPr>
        <w:t>the hedge density and the unna</w:t>
      </w:r>
      <w:r>
        <w:rPr>
          <w:sz w:val="28"/>
          <w:szCs w:val="28"/>
        </w:rPr>
        <w:t>tural gnarled bulbous growth on what nature intended as a straight stem</w:t>
      </w:r>
      <w:r w:rsidR="00A9724B">
        <w:rPr>
          <w:sz w:val="28"/>
          <w:szCs w:val="28"/>
        </w:rPr>
        <w:t xml:space="preserve">: </w:t>
      </w:r>
    </w:p>
    <w:p w:rsidR="00D323B4" w:rsidRDefault="00D323B4">
      <w:pPr>
        <w:rPr>
          <w:sz w:val="28"/>
          <w:szCs w:val="28"/>
        </w:rPr>
      </w:pPr>
    </w:p>
    <w:p w:rsidR="000B5900" w:rsidRDefault="00E74AB9">
      <w:pPr>
        <w:rPr>
          <w:sz w:val="28"/>
          <w:szCs w:val="28"/>
        </w:rPr>
      </w:pPr>
      <w:r>
        <w:rPr>
          <w:noProof/>
          <w:sz w:val="28"/>
          <w:szCs w:val="28"/>
          <w:lang w:eastAsia="en-GB"/>
        </w:rPr>
        <w:drawing>
          <wp:anchor distT="0" distB="0" distL="114300" distR="114300" simplePos="0" relativeHeight="251669504" behindDoc="0" locked="0" layoutInCell="1" allowOverlap="1" wp14:anchorId="3A52A192" wp14:editId="0F0D30C3">
            <wp:simplePos x="0" y="0"/>
            <wp:positionH relativeFrom="column">
              <wp:posOffset>3448050</wp:posOffset>
            </wp:positionH>
            <wp:positionV relativeFrom="paragraph">
              <wp:posOffset>-2540</wp:posOffset>
            </wp:positionV>
            <wp:extent cx="3086100" cy="18561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100" cy="185610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inline distT="0" distB="0" distL="0" distR="0" wp14:anchorId="6A1507D7" wp14:editId="43DAC209">
            <wp:extent cx="3196456" cy="18383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4518" cy="1842961"/>
                    </a:xfrm>
                    <a:prstGeom prst="rect">
                      <a:avLst/>
                    </a:prstGeom>
                  </pic:spPr>
                </pic:pic>
              </a:graphicData>
            </a:graphic>
          </wp:inline>
        </w:drawing>
      </w:r>
    </w:p>
    <w:p w:rsidR="004D6D81" w:rsidRDefault="00C36AEE">
      <w:pPr>
        <w:rPr>
          <w:sz w:val="28"/>
          <w:szCs w:val="28"/>
        </w:rPr>
      </w:pPr>
      <w:r>
        <w:rPr>
          <w:sz w:val="28"/>
          <w:szCs w:val="28"/>
        </w:rPr>
        <w:t xml:space="preserve">       </w:t>
      </w:r>
    </w:p>
    <w:p w:rsidR="005555F5" w:rsidRDefault="00D323B4">
      <w:pPr>
        <w:rPr>
          <w:sz w:val="28"/>
          <w:szCs w:val="28"/>
        </w:rPr>
      </w:pPr>
      <w:r>
        <w:rPr>
          <w:sz w:val="28"/>
          <w:szCs w:val="28"/>
        </w:rPr>
        <w:t xml:space="preserve">Two things </w:t>
      </w:r>
      <w:r w:rsidR="00E74AB9">
        <w:rPr>
          <w:sz w:val="28"/>
          <w:szCs w:val="28"/>
        </w:rPr>
        <w:t xml:space="preserve">immediately </w:t>
      </w:r>
      <w:r>
        <w:rPr>
          <w:sz w:val="28"/>
          <w:szCs w:val="28"/>
        </w:rPr>
        <w:t>spring to mind.  Are our hedgerows best served by this kind of treatment, and should an effort be made to remedy this situation?  Undoubtedly the best solution would be to train people and pay them to lay hedges properly.  This may not be so difficult.  I worked as a volunteer at S</w:t>
      </w:r>
      <w:r w:rsidR="006931B5">
        <w:rPr>
          <w:sz w:val="28"/>
          <w:szCs w:val="28"/>
        </w:rPr>
        <w:t>lapton Ley Nature Reserve for ten</w:t>
      </w:r>
      <w:r>
        <w:rPr>
          <w:sz w:val="28"/>
          <w:szCs w:val="28"/>
        </w:rPr>
        <w:t xml:space="preserve"> years, and there was never any shortage of volunteers willing to put in hard graft to enhance nature.  Even more so if they we</w:t>
      </w:r>
      <w:r w:rsidR="00A233BF">
        <w:rPr>
          <w:sz w:val="28"/>
          <w:szCs w:val="28"/>
        </w:rPr>
        <w:t xml:space="preserve">re trained and paid. </w:t>
      </w:r>
      <w:r w:rsidR="00467084">
        <w:rPr>
          <w:sz w:val="28"/>
          <w:szCs w:val="28"/>
        </w:rPr>
        <w:t xml:space="preserve">Moreover it could provide much needed </w:t>
      </w:r>
      <w:r w:rsidR="001261B3">
        <w:rPr>
          <w:sz w:val="28"/>
          <w:szCs w:val="28"/>
        </w:rPr>
        <w:t xml:space="preserve">skilled </w:t>
      </w:r>
      <w:bookmarkStart w:id="0" w:name="_GoBack"/>
      <w:bookmarkEnd w:id="0"/>
      <w:r w:rsidR="00467084">
        <w:rPr>
          <w:sz w:val="28"/>
          <w:szCs w:val="28"/>
        </w:rPr>
        <w:t>winter employment for those who work in the tourist industry.</w:t>
      </w:r>
      <w:r w:rsidR="00A233BF">
        <w:rPr>
          <w:sz w:val="28"/>
          <w:szCs w:val="28"/>
        </w:rPr>
        <w:t xml:space="preserve"> There is no doubt that a properly laid and maintained hedgerow has so many advantages</w:t>
      </w:r>
      <w:r w:rsidR="004626FA">
        <w:rPr>
          <w:sz w:val="28"/>
          <w:szCs w:val="28"/>
        </w:rPr>
        <w:t>, and only needs maintenance every 5 years.</w:t>
      </w:r>
    </w:p>
    <w:p w:rsidR="00FD66F3" w:rsidRDefault="00FD66F3">
      <w:pPr>
        <w:rPr>
          <w:sz w:val="28"/>
          <w:szCs w:val="28"/>
        </w:rPr>
      </w:pPr>
      <w:r>
        <w:rPr>
          <w:sz w:val="28"/>
          <w:szCs w:val="28"/>
        </w:rPr>
        <w:t xml:space="preserve">                                          </w:t>
      </w:r>
    </w:p>
    <w:p w:rsidR="00D323B4" w:rsidRDefault="00FD66F3">
      <w:pPr>
        <w:rPr>
          <w:sz w:val="28"/>
          <w:szCs w:val="28"/>
        </w:rPr>
      </w:pPr>
      <w:r>
        <w:rPr>
          <w:noProof/>
          <w:sz w:val="28"/>
          <w:szCs w:val="28"/>
          <w:lang w:eastAsia="en-GB"/>
        </w:rPr>
        <w:drawing>
          <wp:anchor distT="0" distB="0" distL="114300" distR="114300" simplePos="0" relativeHeight="251670528" behindDoc="0" locked="0" layoutInCell="1" allowOverlap="1" wp14:anchorId="313BD806" wp14:editId="5FDB33BF">
            <wp:simplePos x="0" y="0"/>
            <wp:positionH relativeFrom="column">
              <wp:posOffset>-635</wp:posOffset>
            </wp:positionH>
            <wp:positionV relativeFrom="paragraph">
              <wp:posOffset>220345</wp:posOffset>
            </wp:positionV>
            <wp:extent cx="2773680" cy="1857375"/>
            <wp:effectExtent l="0" t="0" r="762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laying 1 Staverton 10 feb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680" cy="18573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r>
        <w:rPr>
          <w:noProof/>
          <w:sz w:val="28"/>
          <w:szCs w:val="28"/>
          <w:lang w:eastAsia="en-GB"/>
        </w:rPr>
        <w:drawing>
          <wp:inline distT="0" distB="0" distL="0" distR="0" wp14:anchorId="10510B0A" wp14:editId="102131E3">
            <wp:extent cx="2733675" cy="18531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8519" cy="1863249"/>
                    </a:xfrm>
                    <a:prstGeom prst="rect">
                      <a:avLst/>
                    </a:prstGeom>
                  </pic:spPr>
                </pic:pic>
              </a:graphicData>
            </a:graphic>
          </wp:inline>
        </w:drawing>
      </w:r>
    </w:p>
    <w:p w:rsidR="001D63C5" w:rsidRDefault="001D63C5">
      <w:pPr>
        <w:rPr>
          <w:sz w:val="28"/>
          <w:szCs w:val="28"/>
        </w:rPr>
      </w:pPr>
    </w:p>
    <w:p w:rsidR="001D63C5" w:rsidRDefault="001D63C5">
      <w:pPr>
        <w:rPr>
          <w:sz w:val="28"/>
          <w:szCs w:val="28"/>
        </w:rPr>
      </w:pPr>
      <w:r>
        <w:rPr>
          <w:sz w:val="28"/>
          <w:szCs w:val="28"/>
        </w:rPr>
        <w:t>However being reali</w:t>
      </w:r>
      <w:r w:rsidR="00D53AD4">
        <w:rPr>
          <w:sz w:val="28"/>
          <w:szCs w:val="28"/>
        </w:rPr>
        <w:t>stic it is doubtful whether flailing can be replaced anytime soon.  So probably</w:t>
      </w:r>
      <w:r w:rsidR="00152E1E">
        <w:rPr>
          <w:sz w:val="28"/>
          <w:szCs w:val="28"/>
        </w:rPr>
        <w:t xml:space="preserve"> the best we can do </w:t>
      </w:r>
      <w:r w:rsidR="004626FA">
        <w:rPr>
          <w:sz w:val="28"/>
          <w:szCs w:val="28"/>
        </w:rPr>
        <w:t xml:space="preserve">immediately </w:t>
      </w:r>
      <w:r w:rsidR="00152E1E">
        <w:rPr>
          <w:sz w:val="28"/>
          <w:szCs w:val="28"/>
        </w:rPr>
        <w:t>is to encourage</w:t>
      </w:r>
      <w:r w:rsidR="00D53AD4">
        <w:rPr>
          <w:sz w:val="28"/>
          <w:szCs w:val="28"/>
        </w:rPr>
        <w:t xml:space="preserve"> a regime of cutting which is less damaging – sharpness of flail, speed of tractor, changes of height, and cutting once every two to three years.</w:t>
      </w:r>
    </w:p>
    <w:p w:rsidR="00D53AD4" w:rsidRDefault="00D53AD4">
      <w:pPr>
        <w:rPr>
          <w:sz w:val="28"/>
          <w:szCs w:val="28"/>
        </w:rPr>
      </w:pPr>
    </w:p>
    <w:p w:rsidR="00467084" w:rsidRDefault="00467084">
      <w:pPr>
        <w:rPr>
          <w:sz w:val="28"/>
          <w:szCs w:val="28"/>
        </w:rPr>
      </w:pPr>
    </w:p>
    <w:p w:rsidR="00467084" w:rsidRDefault="00467084">
      <w:pPr>
        <w:rPr>
          <w:sz w:val="28"/>
          <w:szCs w:val="28"/>
        </w:rPr>
      </w:pPr>
    </w:p>
    <w:p w:rsidR="00D53AD4" w:rsidRDefault="00D53AD4">
      <w:pPr>
        <w:rPr>
          <w:sz w:val="28"/>
          <w:szCs w:val="28"/>
        </w:rPr>
      </w:pPr>
      <w:r>
        <w:rPr>
          <w:sz w:val="28"/>
          <w:szCs w:val="28"/>
        </w:rPr>
        <w:t>In addition flailing also incurs a hidden cost.  The cuttings get left on the road</w:t>
      </w:r>
      <w:r w:rsidR="002D6C36">
        <w:rPr>
          <w:sz w:val="28"/>
          <w:szCs w:val="28"/>
        </w:rPr>
        <w:t xml:space="preserve"> where they block drains and cause punctures in bicycle tyres.  I</w:t>
      </w:r>
      <w:r>
        <w:rPr>
          <w:sz w:val="28"/>
          <w:szCs w:val="28"/>
        </w:rPr>
        <w:t xml:space="preserve">n time with compression by vehicle tyres </w:t>
      </w:r>
      <w:r w:rsidR="002D6C36">
        <w:rPr>
          <w:sz w:val="28"/>
          <w:szCs w:val="28"/>
        </w:rPr>
        <w:t xml:space="preserve">they </w:t>
      </w:r>
      <w:r>
        <w:rPr>
          <w:sz w:val="28"/>
          <w:szCs w:val="28"/>
        </w:rPr>
        <w:t>create a growing medium for grass.  This in turn cracks up the road surface which needs re</w:t>
      </w:r>
      <w:r w:rsidR="00AC4E84">
        <w:rPr>
          <w:sz w:val="28"/>
          <w:szCs w:val="28"/>
        </w:rPr>
        <w:t>placing.  In the end we all pay.</w:t>
      </w:r>
    </w:p>
    <w:p w:rsidR="00AC4E84" w:rsidRDefault="00AC4E84">
      <w:pPr>
        <w:rPr>
          <w:sz w:val="28"/>
          <w:szCs w:val="28"/>
        </w:rPr>
      </w:pPr>
    </w:p>
    <w:p w:rsidR="00AC4E84" w:rsidRDefault="00AC4E84">
      <w:pPr>
        <w:rPr>
          <w:sz w:val="28"/>
          <w:szCs w:val="28"/>
        </w:rPr>
      </w:pPr>
    </w:p>
    <w:p w:rsidR="00AC4E84" w:rsidRDefault="0008236D">
      <w:pPr>
        <w:rPr>
          <w:sz w:val="28"/>
          <w:szCs w:val="28"/>
        </w:rPr>
      </w:pPr>
      <w:r>
        <w:rPr>
          <w:noProof/>
          <w:sz w:val="28"/>
          <w:szCs w:val="28"/>
          <w:lang w:eastAsia="en-GB"/>
        </w:rPr>
        <w:drawing>
          <wp:inline distT="0" distB="0" distL="0" distR="0" wp14:anchorId="39579128" wp14:editId="6F68703D">
            <wp:extent cx="2524125" cy="168964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side 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547" cy="1689931"/>
                    </a:xfrm>
                    <a:prstGeom prst="rect">
                      <a:avLst/>
                    </a:prstGeom>
                  </pic:spPr>
                </pic:pic>
              </a:graphicData>
            </a:graphic>
          </wp:inline>
        </w:drawing>
      </w:r>
      <w:r w:rsidR="00AC4E84">
        <w:rPr>
          <w:sz w:val="28"/>
          <w:szCs w:val="28"/>
        </w:rPr>
        <w:t xml:space="preserve">        </w:t>
      </w:r>
      <w:r>
        <w:rPr>
          <w:noProof/>
          <w:sz w:val="28"/>
          <w:szCs w:val="28"/>
          <w:lang w:eastAsia="en-GB"/>
        </w:rPr>
        <w:drawing>
          <wp:inline distT="0" distB="0" distL="0" distR="0">
            <wp:extent cx="2656089"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verton churchStaverton church_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022" cy="1732201"/>
                    </a:xfrm>
                    <a:prstGeom prst="rect">
                      <a:avLst/>
                    </a:prstGeom>
                  </pic:spPr>
                </pic:pic>
              </a:graphicData>
            </a:graphic>
          </wp:inline>
        </w:drawing>
      </w:r>
      <w:r w:rsidR="00AC4E84">
        <w:rPr>
          <w:sz w:val="28"/>
          <w:szCs w:val="28"/>
        </w:rPr>
        <w:t xml:space="preserve">                    </w:t>
      </w:r>
    </w:p>
    <w:p w:rsidR="00AC4E84" w:rsidRDefault="00AC4E84">
      <w:pPr>
        <w:rPr>
          <w:sz w:val="28"/>
          <w:szCs w:val="28"/>
        </w:rPr>
      </w:pPr>
    </w:p>
    <w:p w:rsidR="00AD311D" w:rsidRDefault="00AD311D">
      <w:pPr>
        <w:rPr>
          <w:sz w:val="28"/>
          <w:szCs w:val="28"/>
        </w:rPr>
      </w:pPr>
      <w:r>
        <w:rPr>
          <w:sz w:val="28"/>
          <w:szCs w:val="28"/>
        </w:rPr>
        <w:t xml:space="preserve">All the pictures above are from Devon, but its representative of what’s happening all over the UK.  When managing our heritage we should be mindful of a quote by John Ruskin – </w:t>
      </w:r>
      <w:r w:rsidRPr="00AD311D">
        <w:rPr>
          <w:b/>
          <w:i/>
          <w:sz w:val="28"/>
          <w:szCs w:val="28"/>
        </w:rPr>
        <w:t>There is no wealth but life</w:t>
      </w:r>
      <w:r>
        <w:rPr>
          <w:sz w:val="28"/>
          <w:szCs w:val="28"/>
        </w:rPr>
        <w:t>.</w:t>
      </w:r>
    </w:p>
    <w:p w:rsidR="00AD311D" w:rsidRDefault="00AD311D">
      <w:pPr>
        <w:rPr>
          <w:sz w:val="28"/>
          <w:szCs w:val="28"/>
        </w:rPr>
      </w:pPr>
    </w:p>
    <w:p w:rsidR="00AD311D" w:rsidRDefault="00AC4E84">
      <w:pPr>
        <w:rPr>
          <w:sz w:val="28"/>
          <w:szCs w:val="28"/>
        </w:rPr>
      </w:pPr>
      <w:r>
        <w:rPr>
          <w:sz w:val="28"/>
          <w:szCs w:val="28"/>
        </w:rPr>
        <w:t xml:space="preserve">Malcolm Baldwin.  </w:t>
      </w:r>
      <w:r w:rsidR="004626FA">
        <w:rPr>
          <w:sz w:val="28"/>
          <w:szCs w:val="28"/>
        </w:rPr>
        <w:t>February 2021.   Staverton Devon.</w:t>
      </w:r>
    </w:p>
    <w:p w:rsidR="00AD311D" w:rsidRDefault="00AD311D">
      <w:pPr>
        <w:rPr>
          <w:sz w:val="28"/>
          <w:szCs w:val="28"/>
        </w:rPr>
      </w:pPr>
    </w:p>
    <w:p w:rsidR="00AC4E84" w:rsidRDefault="00AD311D">
      <w:pPr>
        <w:rPr>
          <w:sz w:val="28"/>
          <w:szCs w:val="28"/>
        </w:rPr>
      </w:pPr>
      <w:r>
        <w:rPr>
          <w:sz w:val="28"/>
          <w:szCs w:val="28"/>
        </w:rPr>
        <w:t>Sources:</w:t>
      </w:r>
      <w:r w:rsidR="00AC4E84">
        <w:rPr>
          <w:sz w:val="28"/>
          <w:szCs w:val="28"/>
        </w:rPr>
        <w:t xml:space="preserve">   </w:t>
      </w:r>
      <w:r w:rsidR="006931B5">
        <w:rPr>
          <w:sz w:val="28"/>
          <w:szCs w:val="28"/>
        </w:rPr>
        <w:t>Hedgelink</w:t>
      </w:r>
      <w:r w:rsidR="002D611C">
        <w:rPr>
          <w:sz w:val="28"/>
          <w:szCs w:val="28"/>
        </w:rPr>
        <w:t>; Devon Wildlife Trust; Beaford Archive; The Devon Hedge Group</w:t>
      </w:r>
      <w:r w:rsidR="00451F20">
        <w:rPr>
          <w:sz w:val="28"/>
          <w:szCs w:val="28"/>
        </w:rPr>
        <w:t xml:space="preserve">; Devon Hedgerow project; </w:t>
      </w:r>
      <w:r w:rsidR="002D611C">
        <w:rPr>
          <w:sz w:val="28"/>
          <w:szCs w:val="28"/>
        </w:rPr>
        <w:t xml:space="preserve">Marion Shoard – </w:t>
      </w:r>
      <w:r w:rsidR="002D611C" w:rsidRPr="002D611C">
        <w:rPr>
          <w:i/>
          <w:sz w:val="28"/>
          <w:szCs w:val="28"/>
        </w:rPr>
        <w:t>The Theft of the Countryside</w:t>
      </w:r>
      <w:r w:rsidR="002D611C">
        <w:rPr>
          <w:sz w:val="28"/>
          <w:szCs w:val="28"/>
        </w:rPr>
        <w:t>; The Climate Change Committee report.</w:t>
      </w:r>
      <w:r w:rsidR="00AC4E84">
        <w:rPr>
          <w:sz w:val="28"/>
          <w:szCs w:val="28"/>
        </w:rPr>
        <w:t xml:space="preserve">        </w:t>
      </w:r>
      <w:r w:rsidR="00AC4E84">
        <w:rPr>
          <w:noProof/>
          <w:sz w:val="28"/>
          <w:szCs w:val="28"/>
          <w:lang w:eastAsia="en-GB"/>
        </w:rPr>
        <w:t xml:space="preserve">    </w:t>
      </w:r>
    </w:p>
    <w:p w:rsidR="00A40A46" w:rsidRDefault="00A40A46">
      <w:pPr>
        <w:rPr>
          <w:sz w:val="28"/>
          <w:szCs w:val="28"/>
        </w:rPr>
      </w:pPr>
    </w:p>
    <w:p w:rsidR="00A40A46" w:rsidRDefault="00A40A46">
      <w:pPr>
        <w:rPr>
          <w:sz w:val="28"/>
          <w:szCs w:val="28"/>
        </w:rPr>
      </w:pPr>
    </w:p>
    <w:p w:rsidR="00D323B4" w:rsidRPr="00320942" w:rsidRDefault="00D323B4">
      <w:pPr>
        <w:rPr>
          <w:sz w:val="28"/>
          <w:szCs w:val="28"/>
        </w:rPr>
      </w:pPr>
    </w:p>
    <w:sectPr w:rsidR="00D323B4" w:rsidRPr="003209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2A7"/>
    <w:rsid w:val="00001F5E"/>
    <w:rsid w:val="00020C21"/>
    <w:rsid w:val="00041D7B"/>
    <w:rsid w:val="0008236D"/>
    <w:rsid w:val="000B5900"/>
    <w:rsid w:val="00116DE5"/>
    <w:rsid w:val="001261B3"/>
    <w:rsid w:val="00152E1E"/>
    <w:rsid w:val="00152FFF"/>
    <w:rsid w:val="0017612F"/>
    <w:rsid w:val="001A62A7"/>
    <w:rsid w:val="001C1B35"/>
    <w:rsid w:val="001C5DE3"/>
    <w:rsid w:val="001D63C5"/>
    <w:rsid w:val="002511C0"/>
    <w:rsid w:val="00263972"/>
    <w:rsid w:val="002A22EA"/>
    <w:rsid w:val="002A5FC2"/>
    <w:rsid w:val="002D3C8E"/>
    <w:rsid w:val="002D611C"/>
    <w:rsid w:val="002D6C36"/>
    <w:rsid w:val="00320942"/>
    <w:rsid w:val="00361384"/>
    <w:rsid w:val="00382314"/>
    <w:rsid w:val="0038524D"/>
    <w:rsid w:val="003C5A5B"/>
    <w:rsid w:val="00451F20"/>
    <w:rsid w:val="004626FA"/>
    <w:rsid w:val="00467084"/>
    <w:rsid w:val="004B740F"/>
    <w:rsid w:val="004D6D81"/>
    <w:rsid w:val="00515B02"/>
    <w:rsid w:val="005555F5"/>
    <w:rsid w:val="005A6F05"/>
    <w:rsid w:val="0066656A"/>
    <w:rsid w:val="00684939"/>
    <w:rsid w:val="006931B5"/>
    <w:rsid w:val="006B5048"/>
    <w:rsid w:val="006C0A1E"/>
    <w:rsid w:val="006C5A73"/>
    <w:rsid w:val="006E5ED5"/>
    <w:rsid w:val="00715F48"/>
    <w:rsid w:val="007644D2"/>
    <w:rsid w:val="00775B16"/>
    <w:rsid w:val="007A27FA"/>
    <w:rsid w:val="007B3EF2"/>
    <w:rsid w:val="0081180D"/>
    <w:rsid w:val="008844E8"/>
    <w:rsid w:val="00972693"/>
    <w:rsid w:val="00990DA3"/>
    <w:rsid w:val="00A11CD0"/>
    <w:rsid w:val="00A233BF"/>
    <w:rsid w:val="00A40A46"/>
    <w:rsid w:val="00A72750"/>
    <w:rsid w:val="00A9487C"/>
    <w:rsid w:val="00A9724B"/>
    <w:rsid w:val="00AC4E84"/>
    <w:rsid w:val="00AD311D"/>
    <w:rsid w:val="00B335D9"/>
    <w:rsid w:val="00B43454"/>
    <w:rsid w:val="00B841E7"/>
    <w:rsid w:val="00B91B86"/>
    <w:rsid w:val="00B92661"/>
    <w:rsid w:val="00BA5250"/>
    <w:rsid w:val="00BD3EAC"/>
    <w:rsid w:val="00BF5AA8"/>
    <w:rsid w:val="00C00EBB"/>
    <w:rsid w:val="00C36AEE"/>
    <w:rsid w:val="00C438A4"/>
    <w:rsid w:val="00C5359C"/>
    <w:rsid w:val="00C66391"/>
    <w:rsid w:val="00C866F6"/>
    <w:rsid w:val="00CD51E9"/>
    <w:rsid w:val="00CE6308"/>
    <w:rsid w:val="00D323B4"/>
    <w:rsid w:val="00D40377"/>
    <w:rsid w:val="00D53AD4"/>
    <w:rsid w:val="00DB375A"/>
    <w:rsid w:val="00DC422D"/>
    <w:rsid w:val="00DC4B92"/>
    <w:rsid w:val="00E20322"/>
    <w:rsid w:val="00E21919"/>
    <w:rsid w:val="00E53185"/>
    <w:rsid w:val="00E74AB9"/>
    <w:rsid w:val="00E75B8F"/>
    <w:rsid w:val="00EC28F2"/>
    <w:rsid w:val="00ED533F"/>
    <w:rsid w:val="00EF69BC"/>
    <w:rsid w:val="00F1586B"/>
    <w:rsid w:val="00F31D27"/>
    <w:rsid w:val="00F50B68"/>
    <w:rsid w:val="00F77D55"/>
    <w:rsid w:val="00F97298"/>
    <w:rsid w:val="00FD66F3"/>
    <w:rsid w:val="00FD6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942"/>
    <w:rPr>
      <w:rFonts w:ascii="Tahoma" w:hAnsi="Tahoma" w:cs="Tahoma"/>
      <w:sz w:val="16"/>
      <w:szCs w:val="16"/>
    </w:rPr>
  </w:style>
  <w:style w:type="character" w:customStyle="1" w:styleId="BalloonTextChar">
    <w:name w:val="Balloon Text Char"/>
    <w:basedOn w:val="DefaultParagraphFont"/>
    <w:link w:val="BalloonText"/>
    <w:uiPriority w:val="99"/>
    <w:semiHidden/>
    <w:rsid w:val="003209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942"/>
    <w:rPr>
      <w:rFonts w:ascii="Tahoma" w:hAnsi="Tahoma" w:cs="Tahoma"/>
      <w:sz w:val="16"/>
      <w:szCs w:val="16"/>
    </w:rPr>
  </w:style>
  <w:style w:type="character" w:customStyle="1" w:styleId="BalloonTextChar">
    <w:name w:val="Balloon Text Char"/>
    <w:basedOn w:val="DefaultParagraphFont"/>
    <w:link w:val="BalloonText"/>
    <w:uiPriority w:val="99"/>
    <w:semiHidden/>
    <w:rsid w:val="003209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5B48D-0E53-49CB-AE3C-0531CB4D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6</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Baldwin</dc:creator>
  <cp:lastModifiedBy>Malcolm Baldwin</cp:lastModifiedBy>
  <cp:revision>57</cp:revision>
  <dcterms:created xsi:type="dcterms:W3CDTF">2021-01-18T21:48:00Z</dcterms:created>
  <dcterms:modified xsi:type="dcterms:W3CDTF">2021-03-26T12:06:00Z</dcterms:modified>
</cp:coreProperties>
</file>